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99" w:rsidRDefault="00782299" w:rsidP="00782299">
      <w:pPr>
        <w:pStyle w:val="NoSpacing"/>
        <w:spacing w:line="360" w:lineRule="auto"/>
        <w:jc w:val="center"/>
        <w:rPr>
          <w:b/>
          <w:sz w:val="36"/>
        </w:rPr>
      </w:pPr>
      <w:r w:rsidRPr="00394DC9">
        <w:rPr>
          <w:noProof/>
          <w:sz w:val="24"/>
        </w:rPr>
        <w:drawing>
          <wp:inline distT="0" distB="0" distL="0" distR="0" wp14:anchorId="328C10D4" wp14:editId="426E6CFB">
            <wp:extent cx="2082800" cy="8578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2800" cy="857885"/>
                    </a:xfrm>
                    <a:prstGeom prst="rect">
                      <a:avLst/>
                    </a:prstGeom>
                  </pic:spPr>
                </pic:pic>
              </a:graphicData>
            </a:graphic>
          </wp:inline>
        </w:drawing>
      </w:r>
    </w:p>
    <w:p w:rsidR="00D1332C" w:rsidRPr="000329A2" w:rsidRDefault="007653BF" w:rsidP="00782299">
      <w:pPr>
        <w:pStyle w:val="NoSpacing"/>
        <w:spacing w:line="360" w:lineRule="auto"/>
        <w:jc w:val="center"/>
        <w:rPr>
          <w:b/>
          <w:sz w:val="32"/>
        </w:rPr>
      </w:pPr>
      <w:r>
        <w:rPr>
          <w:b/>
          <w:sz w:val="36"/>
        </w:rPr>
        <w:t xml:space="preserve">What Meeting Planners Are Saying About </w:t>
      </w:r>
      <w:r w:rsidR="006E6573" w:rsidRPr="00782299">
        <w:rPr>
          <w:b/>
          <w:sz w:val="36"/>
        </w:rPr>
        <w:t>Otis Williams</w:t>
      </w:r>
    </w:p>
    <w:p w:rsidR="00D955BC" w:rsidRPr="000A76A1" w:rsidRDefault="00D955BC" w:rsidP="00D955BC">
      <w:pPr>
        <w:rPr>
          <w:rFonts w:asciiTheme="minorHAnsi" w:hAnsiTheme="minorHAnsi" w:cstheme="minorHAnsi"/>
          <w:noProof/>
          <w:sz w:val="24"/>
          <w:szCs w:val="24"/>
        </w:rPr>
      </w:pPr>
      <w:r w:rsidRPr="000A76A1">
        <w:rPr>
          <w:rFonts w:asciiTheme="minorHAnsi" w:hAnsiTheme="minorHAnsi" w:cstheme="minorHAnsi"/>
          <w:noProof/>
          <w:sz w:val="24"/>
          <w:szCs w:val="24"/>
        </w:rPr>
        <w:t xml:space="preserve">“If you recall, I said, “You’d better be a good speaker and have a good message.”  Well…the fact that the 400 REALTORS ® in attendance listened attentively for one hour and gave you a standing ovation at the conclusion is a testament that you </w:t>
      </w:r>
      <w:r w:rsidRPr="000A76A1">
        <w:rPr>
          <w:rFonts w:asciiTheme="minorHAnsi" w:hAnsiTheme="minorHAnsi" w:cstheme="minorHAnsi"/>
          <w:noProof/>
          <w:sz w:val="24"/>
          <w:szCs w:val="24"/>
          <w:u w:val="single"/>
        </w:rPr>
        <w:t>DID</w:t>
      </w:r>
      <w:r w:rsidRPr="000A76A1">
        <w:rPr>
          <w:rFonts w:asciiTheme="minorHAnsi" w:hAnsiTheme="minorHAnsi" w:cstheme="minorHAnsi"/>
          <w:noProof/>
          <w:sz w:val="24"/>
          <w:szCs w:val="24"/>
        </w:rPr>
        <w:t xml:space="preserve"> deliver!”</w:t>
      </w:r>
    </w:p>
    <w:p w:rsidR="007653BF" w:rsidRPr="000A76A1" w:rsidRDefault="00D955BC" w:rsidP="00D955BC">
      <w:pPr>
        <w:rPr>
          <w:rFonts w:asciiTheme="minorHAnsi" w:hAnsiTheme="minorHAnsi" w:cstheme="minorHAnsi"/>
          <w:b/>
          <w:noProof/>
          <w:sz w:val="24"/>
          <w:szCs w:val="24"/>
        </w:rPr>
      </w:pPr>
      <w:r w:rsidRPr="000A76A1">
        <w:rPr>
          <w:rFonts w:asciiTheme="minorHAnsi" w:hAnsiTheme="minorHAnsi" w:cstheme="minorHAnsi"/>
          <w:b/>
          <w:noProof/>
          <w:sz w:val="24"/>
          <w:szCs w:val="24"/>
        </w:rPr>
        <w:t>-Eugene F. Snavley, Cincinnati Area Board of Realtors</w:t>
      </w:r>
    </w:p>
    <w:p w:rsidR="00D955BC" w:rsidRPr="000A76A1" w:rsidRDefault="00D955BC" w:rsidP="00757ED1">
      <w:pPr>
        <w:rPr>
          <w:noProof/>
          <w:sz w:val="24"/>
        </w:rPr>
      </w:pPr>
    </w:p>
    <w:p w:rsidR="00D955BC" w:rsidRPr="000A76A1" w:rsidRDefault="00D955BC" w:rsidP="00D955BC">
      <w:pPr>
        <w:rPr>
          <w:rFonts w:asciiTheme="minorHAnsi" w:hAnsiTheme="minorHAnsi" w:cstheme="minorHAnsi"/>
          <w:noProof/>
          <w:sz w:val="24"/>
          <w:szCs w:val="28"/>
        </w:rPr>
      </w:pPr>
      <w:r w:rsidRPr="000A76A1">
        <w:rPr>
          <w:rFonts w:asciiTheme="minorHAnsi" w:hAnsiTheme="minorHAnsi" w:cstheme="minorHAnsi"/>
          <w:noProof/>
          <w:sz w:val="24"/>
          <w:szCs w:val="28"/>
        </w:rPr>
        <w:t>“I was particularly impressed with your interaction with the audience, and your ability to weave APA’s mission and goals into your presentation.  That is not always an easy task, one you executed with great finesse.”</w:t>
      </w:r>
    </w:p>
    <w:p w:rsidR="00D955BC" w:rsidRPr="000A76A1" w:rsidRDefault="00D955BC" w:rsidP="00D955BC">
      <w:pPr>
        <w:rPr>
          <w:rFonts w:asciiTheme="minorHAnsi" w:hAnsiTheme="minorHAnsi" w:cstheme="minorHAnsi"/>
          <w:b/>
          <w:noProof/>
          <w:sz w:val="24"/>
          <w:szCs w:val="28"/>
        </w:rPr>
      </w:pPr>
      <w:r w:rsidRPr="000A76A1">
        <w:rPr>
          <w:rFonts w:asciiTheme="minorHAnsi" w:hAnsiTheme="minorHAnsi" w:cstheme="minorHAnsi"/>
          <w:b/>
          <w:noProof/>
          <w:sz w:val="24"/>
          <w:szCs w:val="28"/>
        </w:rPr>
        <w:t>-Dan Maddux</w:t>
      </w:r>
      <w:r w:rsidR="00757ED1" w:rsidRPr="000A76A1">
        <w:rPr>
          <w:rFonts w:asciiTheme="minorHAnsi" w:hAnsiTheme="minorHAnsi" w:cstheme="minorHAnsi"/>
          <w:b/>
          <w:noProof/>
          <w:sz w:val="24"/>
          <w:szCs w:val="28"/>
        </w:rPr>
        <w:t xml:space="preserve">, </w:t>
      </w:r>
      <w:r w:rsidRPr="000A76A1">
        <w:rPr>
          <w:rFonts w:asciiTheme="minorHAnsi" w:hAnsiTheme="minorHAnsi" w:cstheme="minorHAnsi"/>
          <w:b/>
          <w:noProof/>
          <w:sz w:val="24"/>
          <w:szCs w:val="28"/>
        </w:rPr>
        <w:t>American Payroll Association</w:t>
      </w:r>
    </w:p>
    <w:p w:rsidR="00BB4074" w:rsidRPr="000A76A1" w:rsidRDefault="00BB4074" w:rsidP="00D955BC">
      <w:pPr>
        <w:rPr>
          <w:rFonts w:asciiTheme="minorHAnsi" w:hAnsiTheme="minorHAnsi" w:cstheme="minorHAnsi"/>
          <w:b/>
          <w:noProof/>
          <w:sz w:val="24"/>
          <w:szCs w:val="28"/>
        </w:rPr>
      </w:pPr>
    </w:p>
    <w:p w:rsidR="00BB4074" w:rsidRPr="000A76A1" w:rsidRDefault="00BB4074" w:rsidP="00AA2BF7">
      <w:pPr>
        <w:rPr>
          <w:rFonts w:asciiTheme="minorHAnsi" w:hAnsiTheme="minorHAnsi" w:cstheme="minorHAnsi"/>
          <w:noProof/>
          <w:sz w:val="24"/>
          <w:szCs w:val="28"/>
        </w:rPr>
      </w:pPr>
      <w:r w:rsidRPr="000A76A1">
        <w:rPr>
          <w:rFonts w:asciiTheme="minorHAnsi" w:hAnsiTheme="minorHAnsi" w:cstheme="minorHAnsi"/>
          <w:noProof/>
          <w:sz w:val="24"/>
          <w:szCs w:val="28"/>
        </w:rPr>
        <w:t>“Your presentation exceeded our expectations!  It is truly rare to find a speaker that can reach a broad range of people and deliver an important message in an entertaining way.”</w:t>
      </w:r>
    </w:p>
    <w:p w:rsidR="00BB4074" w:rsidRPr="000A76A1" w:rsidRDefault="00BB4074" w:rsidP="00AA2BF7">
      <w:pPr>
        <w:rPr>
          <w:rFonts w:asciiTheme="minorHAnsi" w:hAnsiTheme="minorHAnsi" w:cstheme="minorHAnsi"/>
          <w:b/>
          <w:noProof/>
          <w:sz w:val="24"/>
          <w:szCs w:val="28"/>
        </w:rPr>
      </w:pPr>
      <w:r w:rsidRPr="000A76A1">
        <w:rPr>
          <w:rFonts w:asciiTheme="minorHAnsi" w:hAnsiTheme="minorHAnsi" w:cstheme="minorHAnsi"/>
          <w:b/>
          <w:noProof/>
          <w:sz w:val="24"/>
          <w:szCs w:val="28"/>
        </w:rPr>
        <w:t>-Dr. Bob Hawkins</w:t>
      </w:r>
      <w:r w:rsidR="00AA2BF7" w:rsidRPr="000A76A1">
        <w:rPr>
          <w:rFonts w:asciiTheme="minorHAnsi" w:hAnsiTheme="minorHAnsi" w:cstheme="minorHAnsi"/>
          <w:b/>
          <w:noProof/>
          <w:sz w:val="24"/>
          <w:szCs w:val="28"/>
        </w:rPr>
        <w:t xml:space="preserve">, </w:t>
      </w:r>
      <w:r w:rsidRPr="000A76A1">
        <w:rPr>
          <w:rFonts w:asciiTheme="minorHAnsi" w:hAnsiTheme="minorHAnsi" w:cstheme="minorHAnsi"/>
          <w:b/>
          <w:noProof/>
          <w:sz w:val="24"/>
          <w:szCs w:val="28"/>
        </w:rPr>
        <w:t>Defense Acquisition University</w:t>
      </w:r>
    </w:p>
    <w:p w:rsidR="00A622EB" w:rsidRPr="000A76A1" w:rsidRDefault="00A622EB" w:rsidP="00AA2BF7">
      <w:pPr>
        <w:rPr>
          <w:rFonts w:asciiTheme="minorHAnsi" w:hAnsiTheme="minorHAnsi" w:cstheme="minorHAnsi"/>
          <w:b/>
          <w:noProof/>
          <w:sz w:val="24"/>
        </w:rPr>
      </w:pPr>
    </w:p>
    <w:p w:rsidR="00A622EB" w:rsidRPr="000A76A1" w:rsidRDefault="00A622EB" w:rsidP="00A622EB">
      <w:pPr>
        <w:rPr>
          <w:rFonts w:asciiTheme="minorHAnsi" w:hAnsiTheme="minorHAnsi" w:cstheme="minorHAnsi"/>
          <w:noProof/>
          <w:sz w:val="24"/>
          <w:szCs w:val="28"/>
        </w:rPr>
      </w:pPr>
      <w:r w:rsidRPr="000A76A1">
        <w:rPr>
          <w:rFonts w:asciiTheme="minorHAnsi" w:hAnsiTheme="minorHAnsi" w:cstheme="minorHAnsi"/>
          <w:noProof/>
          <w:sz w:val="24"/>
          <w:szCs w:val="28"/>
        </w:rPr>
        <w:t>“Your message was very powerful, insightful, and inspiring to our agents.  Your subject matter was well received and provided both relevant and timely information, which serves as a great motivation to many of our agents.  Otis, each time you come before us, you bring a soul-stirring message.”</w:t>
      </w:r>
    </w:p>
    <w:p w:rsidR="00A622EB" w:rsidRPr="000A76A1" w:rsidRDefault="00A622EB" w:rsidP="00A622EB">
      <w:pPr>
        <w:rPr>
          <w:rFonts w:asciiTheme="minorHAnsi" w:hAnsiTheme="minorHAnsi" w:cstheme="minorHAnsi"/>
          <w:b/>
          <w:noProof/>
          <w:sz w:val="24"/>
          <w:szCs w:val="28"/>
        </w:rPr>
      </w:pPr>
      <w:r w:rsidRPr="000A76A1">
        <w:rPr>
          <w:rFonts w:asciiTheme="minorHAnsi" w:hAnsiTheme="minorHAnsi" w:cstheme="minorHAnsi"/>
          <w:b/>
          <w:noProof/>
          <w:sz w:val="24"/>
          <w:szCs w:val="28"/>
        </w:rPr>
        <w:t>-Cassandra R. Stiff, American Family Insurance Group</w:t>
      </w:r>
    </w:p>
    <w:p w:rsidR="00A622EB" w:rsidRPr="000A76A1" w:rsidRDefault="00A622EB" w:rsidP="00A622EB">
      <w:pPr>
        <w:rPr>
          <w:rFonts w:asciiTheme="minorHAnsi" w:hAnsiTheme="minorHAnsi" w:cstheme="minorHAnsi"/>
          <w:b/>
          <w:noProof/>
          <w:sz w:val="24"/>
          <w:szCs w:val="28"/>
        </w:rPr>
      </w:pPr>
    </w:p>
    <w:p w:rsidR="008A0639" w:rsidRPr="000A76A1" w:rsidRDefault="008A0639" w:rsidP="008A0639">
      <w:pPr>
        <w:rPr>
          <w:rFonts w:asciiTheme="minorHAnsi" w:hAnsiTheme="minorHAnsi" w:cstheme="minorHAnsi"/>
          <w:noProof/>
          <w:sz w:val="24"/>
          <w:szCs w:val="28"/>
        </w:rPr>
      </w:pPr>
      <w:r w:rsidRPr="000A76A1">
        <w:rPr>
          <w:rFonts w:asciiTheme="minorHAnsi" w:hAnsiTheme="minorHAnsi" w:cstheme="minorHAnsi"/>
          <w:noProof/>
          <w:sz w:val="24"/>
          <w:szCs w:val="28"/>
        </w:rPr>
        <w:t>“Uplifting, powerful, thought-provoking, and captivating.  These words represent the essence of your role in “kicking off’ our Northern Kentucky United Way Campaign.  Your motivational presentation touched participants in a manner that I wish we could bottle and share throughout our entire campaign.”</w:t>
      </w:r>
    </w:p>
    <w:p w:rsidR="00A622EB" w:rsidRPr="000A76A1" w:rsidRDefault="008A0639" w:rsidP="008A0639">
      <w:pPr>
        <w:rPr>
          <w:rFonts w:asciiTheme="minorHAnsi" w:hAnsiTheme="minorHAnsi" w:cstheme="minorHAnsi"/>
          <w:b/>
          <w:noProof/>
          <w:sz w:val="24"/>
          <w:szCs w:val="28"/>
        </w:rPr>
      </w:pPr>
      <w:r w:rsidRPr="000A76A1">
        <w:rPr>
          <w:rFonts w:asciiTheme="minorHAnsi" w:hAnsiTheme="minorHAnsi" w:cstheme="minorHAnsi"/>
          <w:b/>
          <w:noProof/>
          <w:sz w:val="24"/>
          <w:szCs w:val="28"/>
        </w:rPr>
        <w:t>-Jennifer Dickman Lyon, United Way &amp; Community Chest</w:t>
      </w:r>
    </w:p>
    <w:p w:rsidR="00351AE3" w:rsidRPr="000A76A1" w:rsidRDefault="00351AE3" w:rsidP="008A0639">
      <w:pPr>
        <w:rPr>
          <w:rFonts w:asciiTheme="minorHAnsi" w:hAnsiTheme="minorHAnsi" w:cstheme="minorHAnsi"/>
          <w:b/>
          <w:noProof/>
          <w:sz w:val="24"/>
          <w:szCs w:val="28"/>
        </w:rPr>
      </w:pPr>
    </w:p>
    <w:p w:rsidR="00351AE3" w:rsidRPr="000A76A1" w:rsidRDefault="00351AE3" w:rsidP="00351AE3">
      <w:pPr>
        <w:rPr>
          <w:rFonts w:asciiTheme="minorHAnsi" w:hAnsiTheme="minorHAnsi" w:cstheme="minorHAnsi"/>
          <w:noProof/>
          <w:sz w:val="24"/>
          <w:szCs w:val="28"/>
        </w:rPr>
      </w:pPr>
      <w:r w:rsidRPr="000A76A1">
        <w:rPr>
          <w:rFonts w:asciiTheme="minorHAnsi" w:hAnsiTheme="minorHAnsi" w:cstheme="minorHAnsi"/>
          <w:noProof/>
          <w:sz w:val="24"/>
          <w:szCs w:val="28"/>
        </w:rPr>
        <w:t>“I’ve seen a number of professional motivational speakers present their workshops at our facility over the past 25 years but none with more fire, passion, and effectiveness than was contained in your motivational message. You truly possess a rare gift to motivate people to reach inside of themselves and focus less on what they are and more on what they can become.”</w:t>
      </w:r>
      <w:bookmarkStart w:id="0" w:name="_GoBack"/>
      <w:bookmarkEnd w:id="0"/>
    </w:p>
    <w:p w:rsidR="00861075" w:rsidRPr="000A76A1" w:rsidRDefault="00351AE3" w:rsidP="00351AE3">
      <w:pPr>
        <w:rPr>
          <w:rFonts w:asciiTheme="minorHAnsi" w:hAnsiTheme="minorHAnsi" w:cstheme="minorHAnsi"/>
          <w:b/>
          <w:sz w:val="24"/>
          <w:szCs w:val="28"/>
        </w:rPr>
      </w:pPr>
      <w:r w:rsidRPr="000A76A1">
        <w:rPr>
          <w:rFonts w:asciiTheme="minorHAnsi" w:hAnsiTheme="minorHAnsi" w:cstheme="minorHAnsi"/>
          <w:b/>
          <w:noProof/>
          <w:sz w:val="24"/>
          <w:szCs w:val="28"/>
        </w:rPr>
        <w:t>-Richard J. Sunberg, The Procter &amp; Gamble Company</w:t>
      </w:r>
    </w:p>
    <w:p w:rsidR="00861075" w:rsidRPr="000A76A1" w:rsidRDefault="00861075" w:rsidP="00861075">
      <w:pPr>
        <w:rPr>
          <w:rFonts w:asciiTheme="minorHAnsi" w:hAnsiTheme="minorHAnsi" w:cstheme="minorHAnsi"/>
          <w:sz w:val="24"/>
          <w:szCs w:val="28"/>
        </w:rPr>
      </w:pPr>
    </w:p>
    <w:p w:rsidR="000A76A1" w:rsidRPr="000A76A1" w:rsidRDefault="000A76A1" w:rsidP="000A76A1">
      <w:pPr>
        <w:rPr>
          <w:rFonts w:asciiTheme="minorHAnsi" w:hAnsiTheme="minorHAnsi" w:cstheme="minorHAnsi"/>
          <w:noProof/>
          <w:sz w:val="24"/>
          <w:szCs w:val="24"/>
        </w:rPr>
      </w:pPr>
      <w:r w:rsidRPr="000A76A1">
        <w:rPr>
          <w:rFonts w:asciiTheme="minorHAnsi" w:hAnsiTheme="minorHAnsi" w:cstheme="minorHAnsi"/>
          <w:noProof/>
          <w:sz w:val="24"/>
          <w:szCs w:val="24"/>
        </w:rPr>
        <w:t>“Your style of delivery as well as the content and depth of your message are electrifying. I’ve not heard many individuals who not only capture my attention, but also inspire me to act upon the message beyond motivation. Thank you for allowing us the opportunity to hear you speak.”</w:t>
      </w:r>
    </w:p>
    <w:p w:rsidR="000A76A1" w:rsidRDefault="000A76A1" w:rsidP="000A76A1">
      <w:pPr>
        <w:rPr>
          <w:rFonts w:asciiTheme="minorHAnsi" w:hAnsiTheme="minorHAnsi" w:cstheme="minorHAnsi"/>
          <w:b/>
          <w:sz w:val="24"/>
          <w:szCs w:val="24"/>
        </w:rPr>
      </w:pPr>
      <w:r w:rsidRPr="000A76A1">
        <w:rPr>
          <w:rFonts w:asciiTheme="minorHAnsi" w:hAnsiTheme="minorHAnsi" w:cstheme="minorHAnsi"/>
          <w:b/>
          <w:noProof/>
          <w:sz w:val="24"/>
          <w:szCs w:val="24"/>
        </w:rPr>
        <w:t>-Stacey Lawson</w:t>
      </w:r>
      <w:r w:rsidRPr="000A76A1">
        <w:rPr>
          <w:rFonts w:asciiTheme="minorHAnsi" w:hAnsiTheme="minorHAnsi" w:cstheme="minorHAnsi"/>
          <w:b/>
          <w:noProof/>
          <w:sz w:val="24"/>
          <w:szCs w:val="24"/>
        </w:rPr>
        <w:t xml:space="preserve">, </w:t>
      </w:r>
      <w:r w:rsidRPr="000A76A1">
        <w:rPr>
          <w:rFonts w:asciiTheme="minorHAnsi" w:hAnsiTheme="minorHAnsi" w:cstheme="minorHAnsi"/>
          <w:b/>
          <w:noProof/>
          <w:sz w:val="24"/>
          <w:szCs w:val="24"/>
        </w:rPr>
        <w:t>Miami Valley Hospital</w:t>
      </w:r>
    </w:p>
    <w:p w:rsidR="00351AE3" w:rsidRDefault="00351AE3" w:rsidP="000A76A1">
      <w:pPr>
        <w:rPr>
          <w:rFonts w:asciiTheme="minorHAnsi" w:hAnsiTheme="minorHAnsi" w:cstheme="minorHAnsi"/>
          <w:sz w:val="24"/>
          <w:szCs w:val="24"/>
        </w:rPr>
      </w:pPr>
    </w:p>
    <w:p w:rsidR="000A76A1" w:rsidRPr="000A76A1" w:rsidRDefault="000A76A1" w:rsidP="000A76A1">
      <w:pPr>
        <w:rPr>
          <w:rFonts w:asciiTheme="minorHAnsi" w:hAnsiTheme="minorHAnsi" w:cstheme="minorHAnsi"/>
          <w:noProof/>
          <w:sz w:val="24"/>
          <w:szCs w:val="24"/>
        </w:rPr>
      </w:pPr>
      <w:r w:rsidRPr="000A76A1">
        <w:rPr>
          <w:rFonts w:asciiTheme="minorHAnsi" w:hAnsiTheme="minorHAnsi" w:cstheme="minorHAnsi"/>
          <w:noProof/>
          <w:sz w:val="24"/>
          <w:szCs w:val="24"/>
        </w:rPr>
        <w:t>“The effectiveness of your talk will be obvious for some time to come.  I’ve never seen anyone hold the attention and interest of our staff as well as you did. I’m hoping you’ll come back again and share your passion with us.”</w:t>
      </w:r>
    </w:p>
    <w:p w:rsidR="000A76A1" w:rsidRPr="000A76A1" w:rsidRDefault="000A76A1" w:rsidP="000A76A1">
      <w:pPr>
        <w:rPr>
          <w:rFonts w:asciiTheme="minorHAnsi" w:hAnsiTheme="minorHAnsi" w:cstheme="minorHAnsi"/>
          <w:b/>
          <w:sz w:val="24"/>
          <w:szCs w:val="24"/>
        </w:rPr>
      </w:pPr>
      <w:r w:rsidRPr="000A76A1">
        <w:rPr>
          <w:rFonts w:asciiTheme="minorHAnsi" w:hAnsiTheme="minorHAnsi" w:cstheme="minorHAnsi"/>
          <w:b/>
          <w:noProof/>
          <w:sz w:val="24"/>
          <w:szCs w:val="24"/>
        </w:rPr>
        <w:t>-J.B. Chase</w:t>
      </w:r>
      <w:r w:rsidRPr="000A76A1">
        <w:rPr>
          <w:rFonts w:asciiTheme="minorHAnsi" w:hAnsiTheme="minorHAnsi" w:cstheme="minorHAnsi"/>
          <w:b/>
          <w:noProof/>
          <w:sz w:val="24"/>
          <w:szCs w:val="24"/>
        </w:rPr>
        <w:t xml:space="preserve">, </w:t>
      </w:r>
      <w:r w:rsidRPr="000A76A1">
        <w:rPr>
          <w:rFonts w:asciiTheme="minorHAnsi" w:hAnsiTheme="minorHAnsi" w:cstheme="minorHAnsi"/>
          <w:b/>
          <w:noProof/>
          <w:sz w:val="24"/>
          <w:szCs w:val="24"/>
        </w:rPr>
        <w:t>Channel 9 WCPO-TV</w:t>
      </w:r>
    </w:p>
    <w:sectPr w:rsidR="000A76A1" w:rsidRPr="000A76A1" w:rsidSect="00D1332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B3" w:rsidRDefault="00860DB3" w:rsidP="004E57F0">
      <w:r>
        <w:separator/>
      </w:r>
    </w:p>
  </w:endnote>
  <w:endnote w:type="continuationSeparator" w:id="0">
    <w:p w:rsidR="00860DB3" w:rsidRDefault="00860DB3" w:rsidP="004E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7F0" w:rsidRPr="006B01DD" w:rsidRDefault="004E57F0" w:rsidP="00861075">
    <w:pPr>
      <w:pStyle w:val="Footer"/>
      <w:jc w:val="center"/>
      <w:rPr>
        <w:rFonts w:asciiTheme="minorHAnsi" w:hAnsiTheme="minorHAnsi" w:cstheme="minorHAnsi"/>
        <w:color w:val="000099"/>
      </w:rPr>
    </w:pPr>
    <w:r w:rsidRPr="006B01DD">
      <w:rPr>
        <w:rFonts w:asciiTheme="minorHAnsi" w:hAnsiTheme="minorHAnsi" w:cstheme="minorHAnsi"/>
        <w:color w:val="000099"/>
        <w:sz w:val="24"/>
      </w:rPr>
      <w:t xml:space="preserve">P.O. Box 36453 · Cincinnati, OH 45236 · (513) 600-5691 · </w:t>
    </w:r>
    <w:r w:rsidR="00161D76" w:rsidRPr="006B01DD">
      <w:rPr>
        <w:rFonts w:asciiTheme="minorHAnsi" w:hAnsiTheme="minorHAnsi" w:cstheme="minorHAnsi"/>
        <w:color w:val="000099"/>
        <w:sz w:val="24"/>
      </w:rPr>
      <w:t>OtisWilliams.com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B3" w:rsidRDefault="00860DB3" w:rsidP="004E57F0">
      <w:r>
        <w:separator/>
      </w:r>
    </w:p>
  </w:footnote>
  <w:footnote w:type="continuationSeparator" w:id="0">
    <w:p w:rsidR="00860DB3" w:rsidRDefault="00860DB3" w:rsidP="004E5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2C"/>
    <w:rsid w:val="000329A2"/>
    <w:rsid w:val="00085284"/>
    <w:rsid w:val="000A76A1"/>
    <w:rsid w:val="00161D76"/>
    <w:rsid w:val="00164642"/>
    <w:rsid w:val="001D23DB"/>
    <w:rsid w:val="0022682B"/>
    <w:rsid w:val="00267D75"/>
    <w:rsid w:val="002C1D4A"/>
    <w:rsid w:val="002E3F07"/>
    <w:rsid w:val="002E6455"/>
    <w:rsid w:val="003122E7"/>
    <w:rsid w:val="00351AE3"/>
    <w:rsid w:val="00394DC9"/>
    <w:rsid w:val="003B01D9"/>
    <w:rsid w:val="003E6141"/>
    <w:rsid w:val="004377CE"/>
    <w:rsid w:val="00457456"/>
    <w:rsid w:val="004E57F0"/>
    <w:rsid w:val="005A361F"/>
    <w:rsid w:val="006173DA"/>
    <w:rsid w:val="00621FFB"/>
    <w:rsid w:val="0063424B"/>
    <w:rsid w:val="00682167"/>
    <w:rsid w:val="006B01DD"/>
    <w:rsid w:val="006E6573"/>
    <w:rsid w:val="00757ED1"/>
    <w:rsid w:val="007653BF"/>
    <w:rsid w:val="00766765"/>
    <w:rsid w:val="0076797B"/>
    <w:rsid w:val="00782299"/>
    <w:rsid w:val="0079768D"/>
    <w:rsid w:val="007B621B"/>
    <w:rsid w:val="00812AAE"/>
    <w:rsid w:val="00817597"/>
    <w:rsid w:val="008274BD"/>
    <w:rsid w:val="00860DB3"/>
    <w:rsid w:val="00861075"/>
    <w:rsid w:val="008A0639"/>
    <w:rsid w:val="008E50C0"/>
    <w:rsid w:val="00965A2D"/>
    <w:rsid w:val="009B0613"/>
    <w:rsid w:val="00A2174F"/>
    <w:rsid w:val="00A23126"/>
    <w:rsid w:val="00A622EB"/>
    <w:rsid w:val="00A67A5E"/>
    <w:rsid w:val="00A712E6"/>
    <w:rsid w:val="00A76081"/>
    <w:rsid w:val="00A84276"/>
    <w:rsid w:val="00AA2BF7"/>
    <w:rsid w:val="00AF5A72"/>
    <w:rsid w:val="00B36806"/>
    <w:rsid w:val="00BB4074"/>
    <w:rsid w:val="00BE53F1"/>
    <w:rsid w:val="00C27FAD"/>
    <w:rsid w:val="00CF4B20"/>
    <w:rsid w:val="00CF7658"/>
    <w:rsid w:val="00D1332C"/>
    <w:rsid w:val="00D1409D"/>
    <w:rsid w:val="00D20322"/>
    <w:rsid w:val="00D226EF"/>
    <w:rsid w:val="00D617EF"/>
    <w:rsid w:val="00D955BC"/>
    <w:rsid w:val="00DA0DCF"/>
    <w:rsid w:val="00DB45A8"/>
    <w:rsid w:val="00E05C14"/>
    <w:rsid w:val="00E21CF7"/>
    <w:rsid w:val="00E67D5D"/>
    <w:rsid w:val="00EA0E0A"/>
    <w:rsid w:val="00EC49D5"/>
    <w:rsid w:val="00F00CD1"/>
    <w:rsid w:val="00F03D7A"/>
    <w:rsid w:val="00F415EA"/>
    <w:rsid w:val="00F7220B"/>
    <w:rsid w:val="00F75672"/>
    <w:rsid w:val="00F831D0"/>
    <w:rsid w:val="00F87740"/>
    <w:rsid w:val="00FB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FFAC"/>
  <w15:chartTrackingRefBased/>
  <w15:docId w15:val="{676C89F9-83A5-4670-9DEB-970BB4A8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40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32C"/>
    <w:pPr>
      <w:spacing w:after="0" w:line="240" w:lineRule="auto"/>
    </w:pPr>
  </w:style>
  <w:style w:type="paragraph" w:styleId="BalloonText">
    <w:name w:val="Balloon Text"/>
    <w:basedOn w:val="Normal"/>
    <w:link w:val="BalloonTextChar"/>
    <w:uiPriority w:val="99"/>
    <w:semiHidden/>
    <w:unhideWhenUsed/>
    <w:rsid w:val="00EA0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E0A"/>
    <w:rPr>
      <w:rFonts w:ascii="Segoe UI" w:hAnsi="Segoe UI" w:cs="Segoe UI"/>
      <w:sz w:val="18"/>
      <w:szCs w:val="18"/>
    </w:rPr>
  </w:style>
  <w:style w:type="table" w:styleId="TableGrid">
    <w:name w:val="Table Grid"/>
    <w:basedOn w:val="TableNormal"/>
    <w:uiPriority w:val="39"/>
    <w:rsid w:val="00D9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7F0"/>
    <w:pPr>
      <w:tabs>
        <w:tab w:val="center" w:pos="4680"/>
        <w:tab w:val="right" w:pos="9360"/>
      </w:tabs>
    </w:pPr>
  </w:style>
  <w:style w:type="character" w:customStyle="1" w:styleId="HeaderChar">
    <w:name w:val="Header Char"/>
    <w:basedOn w:val="DefaultParagraphFont"/>
    <w:link w:val="Header"/>
    <w:uiPriority w:val="99"/>
    <w:rsid w:val="004E57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57F0"/>
    <w:pPr>
      <w:tabs>
        <w:tab w:val="center" w:pos="4680"/>
        <w:tab w:val="right" w:pos="9360"/>
      </w:tabs>
    </w:pPr>
  </w:style>
  <w:style w:type="character" w:customStyle="1" w:styleId="FooterChar">
    <w:name w:val="Footer Char"/>
    <w:basedOn w:val="DefaultParagraphFont"/>
    <w:link w:val="Footer"/>
    <w:uiPriority w:val="99"/>
    <w:rsid w:val="004E57F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Otis Williams</dc:creator>
  <cp:keywords/>
  <dc:description/>
  <cp:lastModifiedBy>Otis Williams</cp:lastModifiedBy>
  <cp:revision>16</cp:revision>
  <cp:lastPrinted>2016-12-01T19:32:00Z</cp:lastPrinted>
  <dcterms:created xsi:type="dcterms:W3CDTF">2016-12-01T18:26:00Z</dcterms:created>
  <dcterms:modified xsi:type="dcterms:W3CDTF">2016-12-01T19:58:00Z</dcterms:modified>
</cp:coreProperties>
</file>